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3DA1" w14:textId="77777777" w:rsidR="00891970" w:rsidRDefault="00891970" w:rsidP="00832A37">
      <w:bookmarkStart w:id="0" w:name="_Toc458071803"/>
    </w:p>
    <w:p w14:paraId="77C248A0" w14:textId="77777777" w:rsidR="00891970" w:rsidRDefault="00891970" w:rsidP="00832A37"/>
    <w:p w14:paraId="6B000538" w14:textId="3D6C1DDC" w:rsidR="00832A37" w:rsidRPr="00C30F32" w:rsidRDefault="00832A37" w:rsidP="00832A37">
      <w:r>
        <w:t>Cours interentreprises, bloc 2</w:t>
      </w:r>
    </w:p>
    <w:p w14:paraId="71E86057" w14:textId="6A715337" w:rsidR="00AC3D95" w:rsidRPr="00AC3D95" w:rsidRDefault="00832A37" w:rsidP="00AC3D95">
      <w:r>
        <w:t>Journée de présence 6 – situation de travail 10 : « </w:t>
      </w:r>
      <w:r w:rsidR="005C7D11">
        <w:t>F</w:t>
      </w:r>
      <w:r>
        <w:t>acturer des émoluments, des taxes, des demandes de restitution et des amendes et gérer la comptabilité des débiteurs/créanciers »</w:t>
      </w:r>
    </w:p>
    <w:p w14:paraId="7AD51540" w14:textId="7AC4E77B" w:rsidR="003F0023" w:rsidRDefault="003F0023" w:rsidP="00832A37"/>
    <w:bookmarkEnd w:id="0"/>
    <w:p w14:paraId="5B9D2545" w14:textId="06AA38C2" w:rsidR="00310E6A" w:rsidRDefault="00B50275" w:rsidP="003F0023">
      <w:pPr>
        <w:pStyle w:val="Titre"/>
      </w:pPr>
      <w:r>
        <w:t>Débiteur ou créancier ?</w:t>
      </w:r>
    </w:p>
    <w:p w14:paraId="36ABACFF" w14:textId="77777777" w:rsidR="003F0023" w:rsidRDefault="003F0023" w:rsidP="003F0023"/>
    <w:p w14:paraId="73187FCF" w14:textId="4115C6B5" w:rsidR="003F0023" w:rsidRDefault="003F0023" w:rsidP="003F0023">
      <w:pPr>
        <w:pStyle w:val="Titre1"/>
      </w:pPr>
      <w:r>
        <w:t>Instruction de travail « </w:t>
      </w:r>
      <w:r w:rsidR="000B4212">
        <w:t xml:space="preserve">Exercice </w:t>
      </w:r>
      <w:r w:rsidR="00A63AB4">
        <w:t>de classement </w:t>
      </w:r>
      <w:r>
        <w:t>»</w:t>
      </w:r>
    </w:p>
    <w:p w14:paraId="0DEC2BDA" w14:textId="77777777" w:rsidR="003F0023" w:rsidRPr="003F0023" w:rsidRDefault="003F0023" w:rsidP="003F0023"/>
    <w:p w14:paraId="385B0337" w14:textId="77777777" w:rsidR="00310E6A" w:rsidRDefault="003F0023" w:rsidP="003F0023">
      <w:pPr>
        <w:pStyle w:val="Titre3"/>
      </w:pPr>
      <w:r>
        <w:t>Situation de départ</w:t>
      </w:r>
    </w:p>
    <w:p w14:paraId="16973797" w14:textId="3F0E9472" w:rsidR="003F0023" w:rsidRPr="003F0023" w:rsidRDefault="00E52EA0" w:rsidP="002B22F2">
      <w:pPr>
        <w:jc w:val="both"/>
      </w:pPr>
      <w:r>
        <w:t xml:space="preserve">Vous venez d’apprendre comment est structurée la présentation des comptes dans les collectivités publiques. Mais au départ, il y a généralement une facture qu’il faut classer correctement : s’agit-il d’un débiteur ou d’un créancier ? Entraînez-vous avec </w:t>
      </w:r>
      <w:r w:rsidR="00ED2131">
        <w:t>cet exercice</w:t>
      </w:r>
      <w:r>
        <w:t> !</w:t>
      </w:r>
    </w:p>
    <w:p w14:paraId="423C50D4" w14:textId="77777777" w:rsidR="009E705E" w:rsidRPr="009E705E" w:rsidRDefault="009E705E" w:rsidP="009E705E">
      <w:pPr>
        <w:rPr>
          <w:rFonts w:asciiTheme="minorHAnsi" w:hAnsiTheme="minorHAnsi"/>
        </w:rPr>
      </w:pPr>
    </w:p>
    <w:p w14:paraId="1EF5BEF7" w14:textId="2D61A5EB" w:rsidR="009E705E" w:rsidRPr="009E705E" w:rsidRDefault="00ED2131" w:rsidP="009E705E">
      <w:pPr>
        <w:pStyle w:val="Titre3"/>
      </w:pPr>
      <w:r>
        <w:t>Énoncé</w:t>
      </w:r>
      <w:r w:rsidR="009E705E">
        <w:t xml:space="preserve"> des tâches</w:t>
      </w:r>
    </w:p>
    <w:p w14:paraId="05DA61F2" w14:textId="1626ED4F" w:rsidR="003333E7" w:rsidRPr="00B71160" w:rsidRDefault="00ED2131" w:rsidP="009E705E">
      <w:pPr>
        <w:rPr>
          <w:rFonts w:asciiTheme="minorHAnsi" w:hAnsiTheme="minorHAnsi"/>
        </w:rPr>
      </w:pPr>
      <w:bookmarkStart w:id="1" w:name="_Hlk113295449"/>
      <w:r>
        <w:rPr>
          <w:b/>
          <w:bCs/>
        </w:rPr>
        <w:t>Étape </w:t>
      </w:r>
      <w:r w:rsidR="00C30F32">
        <w:rPr>
          <w:rFonts w:asciiTheme="minorHAnsi" w:hAnsiTheme="minorHAnsi"/>
          <w:b/>
        </w:rPr>
        <w:t>1 :</w:t>
      </w:r>
      <w:r w:rsidR="00C30F32">
        <w:rPr>
          <w:rFonts w:asciiTheme="minorHAnsi" w:hAnsiTheme="minorHAnsi"/>
        </w:rPr>
        <w:t xml:space="preserve"> formez des groupes de trois.</w:t>
      </w:r>
    </w:p>
    <w:p w14:paraId="3EE45995" w14:textId="6E6AA75E" w:rsidR="00B77290" w:rsidRDefault="00ED2131" w:rsidP="002B22F2">
      <w:pPr>
        <w:jc w:val="both"/>
      </w:pPr>
      <w:r>
        <w:rPr>
          <w:b/>
          <w:bCs/>
        </w:rPr>
        <w:t>Étape </w:t>
      </w:r>
      <w:r w:rsidR="00C07F72">
        <w:rPr>
          <w:b/>
          <w:bCs/>
        </w:rPr>
        <w:t>2 :</w:t>
      </w:r>
      <w:r w:rsidR="00C07F72">
        <w:t xml:space="preserve"> passez en revue les différentes factures. </w:t>
      </w:r>
      <w:proofErr w:type="gramStart"/>
      <w:r w:rsidR="00C07F72">
        <w:t>Déterminez s’il</w:t>
      </w:r>
      <w:proofErr w:type="gramEnd"/>
      <w:r w:rsidR="00C07F72">
        <w:t xml:space="preserve"> s’agit d’un débiteur ou d’un créancier.</w:t>
      </w:r>
    </w:p>
    <w:p w14:paraId="4BBE3AAC" w14:textId="0558A7CA" w:rsidR="00B50275" w:rsidRPr="00856394" w:rsidRDefault="00B50275" w:rsidP="002B22F2">
      <w:pPr>
        <w:jc w:val="both"/>
      </w:pPr>
      <w:r>
        <w:rPr>
          <w:b/>
        </w:rPr>
        <w:t>Pour les apprentis</w:t>
      </w:r>
      <w:r w:rsidR="00ED2131">
        <w:rPr>
          <w:b/>
        </w:rPr>
        <w:t xml:space="preserve"> les plus</w:t>
      </w:r>
      <w:r>
        <w:rPr>
          <w:b/>
        </w:rPr>
        <w:t xml:space="preserve"> rapides :</w:t>
      </w:r>
      <w:r>
        <w:t xml:space="preserve"> concevez vous-même trois exemples et demandez à vos camarades de formation de les classer correctement.</w:t>
      </w:r>
    </w:p>
    <w:bookmarkEnd w:id="1"/>
    <w:p w14:paraId="7590C8A4" w14:textId="77777777" w:rsidR="00C07F72" w:rsidRPr="009E705E" w:rsidRDefault="00C07F72" w:rsidP="00C07F72">
      <w:pPr>
        <w:rPr>
          <w:rFonts w:asciiTheme="minorHAnsi" w:hAnsiTheme="minorHAnsi"/>
        </w:rPr>
      </w:pPr>
    </w:p>
    <w:p w14:paraId="4E6E297F" w14:textId="77777777" w:rsidR="00C07F72" w:rsidRPr="009E705E" w:rsidRDefault="00C07F72" w:rsidP="00C07F72">
      <w:pPr>
        <w:pStyle w:val="Titre3"/>
      </w:pPr>
      <w:r>
        <w:t>Attentes</w:t>
      </w:r>
    </w:p>
    <w:p w14:paraId="64D0CB4C" w14:textId="01A1FEEF" w:rsidR="004C5310" w:rsidRDefault="00477429" w:rsidP="004C5310">
      <w:r>
        <w:t>Vous identifiez correctement au moins six exemples en tant que créancier ou débiteur.</w:t>
      </w:r>
    </w:p>
    <w:p w14:paraId="19690319" w14:textId="77777777" w:rsidR="001B641B" w:rsidRPr="009E705E" w:rsidRDefault="001B641B" w:rsidP="00C07F72">
      <w:pPr>
        <w:rPr>
          <w:rFonts w:asciiTheme="minorHAnsi" w:hAnsiTheme="minorHAnsi"/>
        </w:rPr>
      </w:pPr>
    </w:p>
    <w:p w14:paraId="51655EE3" w14:textId="77777777" w:rsidR="00C07F72" w:rsidRPr="009E705E" w:rsidRDefault="00C07F72" w:rsidP="00C07F72">
      <w:pPr>
        <w:pStyle w:val="Titre3"/>
      </w:pPr>
      <w:r>
        <w:t>Organisation</w:t>
      </w:r>
    </w:p>
    <w:p w14:paraId="38F6134A" w14:textId="2CEC5459" w:rsidR="00C07F72" w:rsidRDefault="00C07F72" w:rsidP="00C07F72">
      <w:r>
        <w:t>Temps imparti : 20 minutes</w:t>
      </w:r>
    </w:p>
    <w:p w14:paraId="534EDC24" w14:textId="496CE8A0" w:rsidR="00C07F72" w:rsidRDefault="00C07F72" w:rsidP="00C07F72">
      <w:r>
        <w:t xml:space="preserve">Méthode de travail : </w:t>
      </w:r>
      <w:r w:rsidR="00D87D41">
        <w:t xml:space="preserve">par </w:t>
      </w:r>
      <w:r>
        <w:t>groupe</w:t>
      </w:r>
      <w:r w:rsidR="00D87D41">
        <w:t>s</w:t>
      </w:r>
      <w:r>
        <w:t xml:space="preserve"> de trois</w:t>
      </w:r>
    </w:p>
    <w:p w14:paraId="0F89A40F" w14:textId="6B39D446" w:rsidR="003F7F3B" w:rsidRDefault="00C07F72" w:rsidP="00C07F72">
      <w:pPr>
        <w:rPr>
          <w:rFonts w:asciiTheme="minorHAnsi" w:hAnsiTheme="minorHAnsi"/>
        </w:rPr>
      </w:pPr>
      <w:r>
        <w:rPr>
          <w:rFonts w:asciiTheme="minorHAnsi" w:hAnsiTheme="minorHAnsi"/>
        </w:rPr>
        <w:t>Moyens auxiliaires : stylos</w:t>
      </w:r>
    </w:p>
    <w:p w14:paraId="7D589FE8" w14:textId="5F25F4C1" w:rsidR="004C5310" w:rsidRDefault="004C5310" w:rsidP="00C07F72">
      <w:pPr>
        <w:rPr>
          <w:rFonts w:asciiTheme="minorHAnsi" w:hAnsiTheme="minorHAnsi"/>
          <w:b/>
          <w:bCs/>
          <w:sz w:val="40"/>
          <w:szCs w:val="32"/>
        </w:rPr>
      </w:pPr>
    </w:p>
    <w:p w14:paraId="0D35BE74" w14:textId="60777FE4" w:rsidR="001A409D" w:rsidRDefault="001A409D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b/>
          <w:bCs/>
          <w:sz w:val="40"/>
          <w:szCs w:val="32"/>
        </w:rPr>
      </w:pPr>
      <w:r>
        <w:br w:type="page"/>
      </w:r>
    </w:p>
    <w:p w14:paraId="225CAD71" w14:textId="77777777" w:rsidR="00891970" w:rsidRDefault="00891970" w:rsidP="00856394">
      <w:pPr>
        <w:pStyle w:val="Titre1"/>
      </w:pPr>
    </w:p>
    <w:p w14:paraId="565C2578" w14:textId="77777777" w:rsidR="00891970" w:rsidRDefault="00891970" w:rsidP="00856394">
      <w:pPr>
        <w:pStyle w:val="Titre1"/>
      </w:pPr>
    </w:p>
    <w:p w14:paraId="22A51038" w14:textId="77777777" w:rsidR="00A736D6" w:rsidRDefault="00A736D6" w:rsidP="00A736D6"/>
    <w:p w14:paraId="17E20456" w14:textId="77777777" w:rsidR="00A736D6" w:rsidRDefault="00A736D6" w:rsidP="00A736D6"/>
    <w:p w14:paraId="5C909EF1" w14:textId="77777777" w:rsidR="00A736D6" w:rsidRDefault="00A736D6" w:rsidP="00A736D6"/>
    <w:p w14:paraId="156E0F3E" w14:textId="77777777" w:rsidR="00A736D6" w:rsidRPr="00A736D6" w:rsidRDefault="00A736D6" w:rsidP="00A736D6"/>
    <w:p w14:paraId="63723D52" w14:textId="5876886A" w:rsidR="004C5310" w:rsidRDefault="002642B3" w:rsidP="00856394">
      <w:pPr>
        <w:pStyle w:val="Titre1"/>
      </w:pPr>
      <w:r>
        <w:t>Réponses</w:t>
      </w:r>
    </w:p>
    <w:p w14:paraId="70289E6C" w14:textId="77777777" w:rsidR="00856394" w:rsidRPr="00856394" w:rsidRDefault="00856394" w:rsidP="00856394"/>
    <w:p w14:paraId="622DC685" w14:textId="1EA14CAC" w:rsidR="00856394" w:rsidRDefault="00856394" w:rsidP="00856394">
      <w:r>
        <w:t>Marquez la bonne réponse d’une croix.</w:t>
      </w:r>
    </w:p>
    <w:p w14:paraId="68DEF730" w14:textId="77777777" w:rsidR="00856394" w:rsidRDefault="00856394" w:rsidP="008563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7"/>
        <w:gridCol w:w="3261"/>
        <w:gridCol w:w="3119"/>
      </w:tblGrid>
      <w:tr w:rsidR="00B50275" w14:paraId="7D4449C5" w14:textId="5BAD2DB4" w:rsidTr="002B22F2">
        <w:trPr>
          <w:trHeight w:val="680"/>
        </w:trPr>
        <w:tc>
          <w:tcPr>
            <w:tcW w:w="1837" w:type="dxa"/>
            <w:vAlign w:val="center"/>
          </w:tcPr>
          <w:p w14:paraId="4955E21B" w14:textId="77777777" w:rsidR="00B50275" w:rsidRDefault="00B50275" w:rsidP="002B22F2">
            <w:pPr>
              <w:jc w:val="center"/>
            </w:pPr>
            <w:bookmarkStart w:id="2" w:name="_Hlk113295348"/>
          </w:p>
        </w:tc>
        <w:tc>
          <w:tcPr>
            <w:tcW w:w="3261" w:type="dxa"/>
            <w:vAlign w:val="center"/>
          </w:tcPr>
          <w:p w14:paraId="7ED00AF5" w14:textId="1DA95AC1" w:rsidR="00B50275" w:rsidRPr="00856394" w:rsidRDefault="00B50275" w:rsidP="002B22F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Créancier</w:t>
            </w:r>
          </w:p>
        </w:tc>
        <w:tc>
          <w:tcPr>
            <w:tcW w:w="3119" w:type="dxa"/>
            <w:vAlign w:val="center"/>
          </w:tcPr>
          <w:p w14:paraId="0E416174" w14:textId="190ABFA5" w:rsidR="00B50275" w:rsidRPr="00856394" w:rsidRDefault="00B50275" w:rsidP="002B22F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Débiteur</w:t>
            </w:r>
          </w:p>
        </w:tc>
      </w:tr>
      <w:tr w:rsidR="00B50275" w14:paraId="73587D28" w14:textId="4ED08E66" w:rsidTr="002B22F2">
        <w:trPr>
          <w:trHeight w:val="680"/>
        </w:trPr>
        <w:tc>
          <w:tcPr>
            <w:tcW w:w="1837" w:type="dxa"/>
            <w:vAlign w:val="center"/>
          </w:tcPr>
          <w:p w14:paraId="3A4825A4" w14:textId="27839D22" w:rsidR="00B50275" w:rsidRDefault="00B50275" w:rsidP="002B22F2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sz w:val="28"/>
              </w:rPr>
              <w:t>Exemple 1</w:t>
            </w:r>
          </w:p>
        </w:tc>
        <w:tc>
          <w:tcPr>
            <w:tcW w:w="3261" w:type="dxa"/>
            <w:vAlign w:val="center"/>
          </w:tcPr>
          <w:p w14:paraId="7CD8DF03" w14:textId="77777777" w:rsidR="00B50275" w:rsidRDefault="00B50275" w:rsidP="002B22F2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6F07F83" w14:textId="4C6517E5" w:rsidR="00B50275" w:rsidRDefault="00B50275" w:rsidP="002B22F2">
            <w:pPr>
              <w:jc w:val="center"/>
            </w:pPr>
          </w:p>
        </w:tc>
      </w:tr>
      <w:tr w:rsidR="00B50275" w14:paraId="46F60E26" w14:textId="7130B685" w:rsidTr="002B22F2">
        <w:trPr>
          <w:trHeight w:val="680"/>
        </w:trPr>
        <w:tc>
          <w:tcPr>
            <w:tcW w:w="1837" w:type="dxa"/>
            <w:vAlign w:val="center"/>
          </w:tcPr>
          <w:p w14:paraId="3FCF1855" w14:textId="5DC7084C" w:rsidR="00B50275" w:rsidRDefault="00B50275" w:rsidP="002B22F2">
            <w:pPr>
              <w:jc w:val="center"/>
            </w:pPr>
            <w:r>
              <w:rPr>
                <w:rFonts w:asciiTheme="minorHAnsi" w:hAnsiTheme="minorHAnsi"/>
                <w:sz w:val="28"/>
              </w:rPr>
              <w:t>Exemple 2</w:t>
            </w:r>
          </w:p>
        </w:tc>
        <w:tc>
          <w:tcPr>
            <w:tcW w:w="3261" w:type="dxa"/>
            <w:vAlign w:val="center"/>
          </w:tcPr>
          <w:p w14:paraId="06E541D6" w14:textId="77777777" w:rsidR="00B50275" w:rsidRDefault="00B50275" w:rsidP="002B22F2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41B50C3" w14:textId="5D5295C4" w:rsidR="00B50275" w:rsidRDefault="00B50275" w:rsidP="002B22F2">
            <w:pPr>
              <w:jc w:val="center"/>
            </w:pPr>
          </w:p>
        </w:tc>
      </w:tr>
      <w:tr w:rsidR="00B50275" w14:paraId="7BD41DA6" w14:textId="77E5C932" w:rsidTr="002B22F2">
        <w:trPr>
          <w:trHeight w:val="680"/>
        </w:trPr>
        <w:tc>
          <w:tcPr>
            <w:tcW w:w="1837" w:type="dxa"/>
            <w:vAlign w:val="center"/>
          </w:tcPr>
          <w:p w14:paraId="6889A251" w14:textId="3796412C" w:rsidR="00B50275" w:rsidRDefault="00B50275" w:rsidP="002B22F2">
            <w:pPr>
              <w:jc w:val="center"/>
            </w:pPr>
            <w:r>
              <w:rPr>
                <w:rFonts w:asciiTheme="minorHAnsi" w:hAnsiTheme="minorHAnsi"/>
                <w:sz w:val="28"/>
              </w:rPr>
              <w:t>Exemple 3</w:t>
            </w:r>
          </w:p>
        </w:tc>
        <w:tc>
          <w:tcPr>
            <w:tcW w:w="3261" w:type="dxa"/>
            <w:vAlign w:val="center"/>
          </w:tcPr>
          <w:p w14:paraId="0324E774" w14:textId="1E59D63F" w:rsidR="00B50275" w:rsidRDefault="00B50275" w:rsidP="002B22F2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9D00171" w14:textId="77777777" w:rsidR="00B50275" w:rsidRDefault="00B50275" w:rsidP="002B22F2">
            <w:pPr>
              <w:jc w:val="center"/>
            </w:pPr>
          </w:p>
        </w:tc>
      </w:tr>
      <w:tr w:rsidR="00B50275" w14:paraId="5FF7AA63" w14:textId="3D3B7172" w:rsidTr="002B22F2">
        <w:trPr>
          <w:trHeight w:val="680"/>
        </w:trPr>
        <w:tc>
          <w:tcPr>
            <w:tcW w:w="1837" w:type="dxa"/>
            <w:vAlign w:val="center"/>
          </w:tcPr>
          <w:p w14:paraId="2F516D1D" w14:textId="3B507AF2" w:rsidR="00B50275" w:rsidRDefault="00B50275" w:rsidP="002B22F2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sz w:val="28"/>
              </w:rPr>
              <w:t>Exemple 4</w:t>
            </w:r>
          </w:p>
        </w:tc>
        <w:tc>
          <w:tcPr>
            <w:tcW w:w="3261" w:type="dxa"/>
            <w:vAlign w:val="center"/>
          </w:tcPr>
          <w:p w14:paraId="61D3C7DA" w14:textId="777D031A" w:rsidR="00B50275" w:rsidRDefault="00B50275" w:rsidP="002B22F2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4A6D9A1" w14:textId="77777777" w:rsidR="00B50275" w:rsidRDefault="00B50275" w:rsidP="002B22F2">
            <w:pPr>
              <w:jc w:val="center"/>
            </w:pPr>
          </w:p>
        </w:tc>
      </w:tr>
      <w:tr w:rsidR="00B50275" w14:paraId="35207DED" w14:textId="2B863B6B" w:rsidTr="002B22F2">
        <w:trPr>
          <w:trHeight w:val="680"/>
        </w:trPr>
        <w:tc>
          <w:tcPr>
            <w:tcW w:w="1837" w:type="dxa"/>
            <w:vAlign w:val="center"/>
          </w:tcPr>
          <w:p w14:paraId="0431BCE6" w14:textId="3A8BC151" w:rsidR="00B50275" w:rsidRDefault="00B50275" w:rsidP="002B22F2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sz w:val="28"/>
              </w:rPr>
              <w:t>Exemple 5</w:t>
            </w:r>
          </w:p>
        </w:tc>
        <w:tc>
          <w:tcPr>
            <w:tcW w:w="3261" w:type="dxa"/>
            <w:vAlign w:val="center"/>
          </w:tcPr>
          <w:p w14:paraId="03287B4E" w14:textId="77777777" w:rsidR="00B50275" w:rsidRDefault="00B50275" w:rsidP="002B22F2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30F1835" w14:textId="4448576B" w:rsidR="00B50275" w:rsidRDefault="00B50275" w:rsidP="002B22F2">
            <w:pPr>
              <w:jc w:val="center"/>
            </w:pPr>
          </w:p>
        </w:tc>
      </w:tr>
      <w:tr w:rsidR="00B50275" w14:paraId="3433E5DD" w14:textId="03F2A0AC" w:rsidTr="002B22F2">
        <w:trPr>
          <w:trHeight w:val="680"/>
        </w:trPr>
        <w:tc>
          <w:tcPr>
            <w:tcW w:w="1837" w:type="dxa"/>
            <w:vAlign w:val="center"/>
          </w:tcPr>
          <w:p w14:paraId="0E5D2FF7" w14:textId="46060E87" w:rsidR="00B50275" w:rsidRDefault="00B50275" w:rsidP="002B22F2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sz w:val="28"/>
              </w:rPr>
              <w:t>Exemple 6</w:t>
            </w:r>
          </w:p>
        </w:tc>
        <w:tc>
          <w:tcPr>
            <w:tcW w:w="3261" w:type="dxa"/>
            <w:vAlign w:val="center"/>
          </w:tcPr>
          <w:p w14:paraId="2805C736" w14:textId="11ED02F2" w:rsidR="00B50275" w:rsidRDefault="00B50275" w:rsidP="002B22F2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B82A1A" w14:textId="77777777" w:rsidR="00B50275" w:rsidRDefault="00B50275" w:rsidP="002B22F2">
            <w:pPr>
              <w:jc w:val="center"/>
            </w:pPr>
          </w:p>
        </w:tc>
      </w:tr>
      <w:tr w:rsidR="00B50275" w14:paraId="7E502703" w14:textId="77777777" w:rsidTr="002B22F2">
        <w:trPr>
          <w:trHeight w:val="680"/>
        </w:trPr>
        <w:tc>
          <w:tcPr>
            <w:tcW w:w="1837" w:type="dxa"/>
            <w:vAlign w:val="center"/>
          </w:tcPr>
          <w:p w14:paraId="041272F2" w14:textId="1ACDDFE3" w:rsidR="00B50275" w:rsidRDefault="00B50275" w:rsidP="002B22F2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sz w:val="28"/>
              </w:rPr>
              <w:t>Exemple 7</w:t>
            </w:r>
          </w:p>
        </w:tc>
        <w:tc>
          <w:tcPr>
            <w:tcW w:w="3261" w:type="dxa"/>
            <w:vAlign w:val="center"/>
          </w:tcPr>
          <w:p w14:paraId="52D0630A" w14:textId="77777777" w:rsidR="00B50275" w:rsidRDefault="00B50275" w:rsidP="002B22F2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F744828" w14:textId="264E8E32" w:rsidR="00B50275" w:rsidRDefault="00B50275" w:rsidP="002B22F2">
            <w:pPr>
              <w:jc w:val="center"/>
            </w:pPr>
          </w:p>
        </w:tc>
      </w:tr>
      <w:tr w:rsidR="00B50275" w14:paraId="1FFF41CA" w14:textId="77777777" w:rsidTr="002B22F2">
        <w:trPr>
          <w:trHeight w:val="680"/>
        </w:trPr>
        <w:tc>
          <w:tcPr>
            <w:tcW w:w="1837" w:type="dxa"/>
            <w:vAlign w:val="center"/>
          </w:tcPr>
          <w:p w14:paraId="68507425" w14:textId="67969404" w:rsidR="00B50275" w:rsidRDefault="00B50275" w:rsidP="002B22F2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sz w:val="28"/>
              </w:rPr>
              <w:t>Exemple 8</w:t>
            </w:r>
          </w:p>
        </w:tc>
        <w:tc>
          <w:tcPr>
            <w:tcW w:w="3261" w:type="dxa"/>
            <w:vAlign w:val="center"/>
          </w:tcPr>
          <w:p w14:paraId="71848C33" w14:textId="77777777" w:rsidR="00B50275" w:rsidRDefault="00B50275" w:rsidP="002B22F2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5037BCA" w14:textId="2EB1E457" w:rsidR="00B50275" w:rsidRDefault="00B50275" w:rsidP="002B22F2">
            <w:pPr>
              <w:jc w:val="center"/>
            </w:pPr>
          </w:p>
        </w:tc>
      </w:tr>
      <w:tr w:rsidR="00B50275" w14:paraId="45FEC45A" w14:textId="77777777" w:rsidTr="002B22F2">
        <w:trPr>
          <w:trHeight w:val="680"/>
        </w:trPr>
        <w:tc>
          <w:tcPr>
            <w:tcW w:w="1837" w:type="dxa"/>
            <w:vAlign w:val="center"/>
          </w:tcPr>
          <w:p w14:paraId="49807CD9" w14:textId="62FCF183" w:rsidR="00B50275" w:rsidRDefault="00B50275" w:rsidP="002B22F2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sz w:val="28"/>
              </w:rPr>
              <w:t>Exemple 9</w:t>
            </w:r>
          </w:p>
        </w:tc>
        <w:tc>
          <w:tcPr>
            <w:tcW w:w="3261" w:type="dxa"/>
            <w:vAlign w:val="center"/>
          </w:tcPr>
          <w:p w14:paraId="61425A2F" w14:textId="77777777" w:rsidR="00B50275" w:rsidRDefault="00B50275" w:rsidP="002B22F2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98AB69C" w14:textId="79919EB7" w:rsidR="00B50275" w:rsidRDefault="00B50275" w:rsidP="002B22F2">
            <w:pPr>
              <w:jc w:val="center"/>
            </w:pPr>
          </w:p>
        </w:tc>
      </w:tr>
      <w:tr w:rsidR="00BC1080" w14:paraId="564218A6" w14:textId="77777777" w:rsidTr="002B22F2">
        <w:trPr>
          <w:trHeight w:val="680"/>
        </w:trPr>
        <w:tc>
          <w:tcPr>
            <w:tcW w:w="1837" w:type="dxa"/>
            <w:vAlign w:val="center"/>
          </w:tcPr>
          <w:p w14:paraId="14AC260D" w14:textId="092716A9" w:rsidR="00BC1080" w:rsidRDefault="00BC1080" w:rsidP="002B22F2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sz w:val="28"/>
              </w:rPr>
              <w:t>Exemple 10</w:t>
            </w:r>
          </w:p>
        </w:tc>
        <w:tc>
          <w:tcPr>
            <w:tcW w:w="3261" w:type="dxa"/>
            <w:vAlign w:val="center"/>
          </w:tcPr>
          <w:p w14:paraId="2B3C7254" w14:textId="77777777" w:rsidR="00BC1080" w:rsidRDefault="00BC1080" w:rsidP="002B22F2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8FABD6F" w14:textId="77777777" w:rsidR="00BC1080" w:rsidRDefault="00BC1080" w:rsidP="002B22F2">
            <w:pPr>
              <w:jc w:val="center"/>
            </w:pPr>
          </w:p>
        </w:tc>
      </w:tr>
      <w:bookmarkEnd w:id="2"/>
    </w:tbl>
    <w:p w14:paraId="5DB82FCB" w14:textId="7E0E60AD" w:rsidR="00856394" w:rsidRDefault="00856394" w:rsidP="00C07F72">
      <w:pPr>
        <w:rPr>
          <w:rFonts w:asciiTheme="minorHAnsi" w:hAnsiTheme="minorHAnsi"/>
          <w:b/>
          <w:bCs/>
          <w:sz w:val="40"/>
          <w:szCs w:val="32"/>
        </w:rPr>
      </w:pPr>
    </w:p>
    <w:p w14:paraId="089FB633" w14:textId="77777777" w:rsidR="00856394" w:rsidRDefault="00856394" w:rsidP="00C07F72">
      <w:pPr>
        <w:rPr>
          <w:rFonts w:asciiTheme="minorHAnsi" w:hAnsiTheme="minorHAnsi"/>
          <w:b/>
          <w:bCs/>
          <w:sz w:val="40"/>
          <w:szCs w:val="32"/>
        </w:rPr>
      </w:pPr>
    </w:p>
    <w:p w14:paraId="5FD7CA46" w14:textId="7477C494" w:rsidR="001A409D" w:rsidRDefault="001A409D" w:rsidP="00C07F72">
      <w:pPr>
        <w:rPr>
          <w:rFonts w:asciiTheme="minorHAnsi" w:hAnsiTheme="minorHAnsi"/>
          <w:b/>
          <w:bCs/>
          <w:sz w:val="40"/>
          <w:szCs w:val="32"/>
        </w:rPr>
      </w:pPr>
    </w:p>
    <w:p w14:paraId="31BD6A36" w14:textId="77777777" w:rsidR="001A409D" w:rsidRPr="004C5310" w:rsidRDefault="001A409D" w:rsidP="00C07F72">
      <w:pPr>
        <w:rPr>
          <w:rFonts w:asciiTheme="minorHAnsi" w:hAnsiTheme="minorHAnsi"/>
          <w:b/>
          <w:bCs/>
          <w:sz w:val="40"/>
          <w:szCs w:val="32"/>
        </w:rPr>
      </w:pPr>
    </w:p>
    <w:p w14:paraId="6A3DE59E" w14:textId="3016880A" w:rsidR="00E657DB" w:rsidRPr="006F2466" w:rsidRDefault="00E657DB" w:rsidP="006F2466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b/>
          <w:bCs/>
          <w:sz w:val="40"/>
          <w:szCs w:val="32"/>
        </w:rPr>
      </w:pPr>
    </w:p>
    <w:sectPr w:rsidR="00E657DB" w:rsidRPr="006F2466" w:rsidSect="002B05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B26E9" w14:textId="77777777" w:rsidR="00406665" w:rsidRDefault="00406665" w:rsidP="005F2991">
      <w:r>
        <w:separator/>
      </w:r>
    </w:p>
  </w:endnote>
  <w:endnote w:type="continuationSeparator" w:id="0">
    <w:p w14:paraId="5D7D19C8" w14:textId="77777777" w:rsidR="00406665" w:rsidRDefault="00406665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4F35" w14:textId="2D072CE4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FIEn</w:t>
    </w:r>
  </w:p>
  <w:p w14:paraId="39646392" w14:textId="77777777" w:rsidR="009C0716" w:rsidRPr="009C0716" w:rsidRDefault="00964F80" w:rsidP="00A27D07">
    <w:pPr>
      <w:pStyle w:val="Pieddepage"/>
      <w:tabs>
        <w:tab w:val="clear" w:pos="4536"/>
      </w:tabs>
      <w:rPr>
        <w:sz w:val="16"/>
      </w:rPr>
    </w:pPr>
    <w:r>
      <w:rPr>
        <w:sz w:val="16"/>
      </w:rPr>
      <w:t xml:space="preserve">© Branche « Öffentliche Verwaltung/Administration publique/Amministrazione pubblica »    </w:t>
    </w:r>
    <w:r>
      <w:rPr>
        <w:sz w:val="16"/>
      </w:rPr>
      <w:tab/>
    </w:r>
    <w:r w:rsidR="009C0716" w:rsidRPr="00286FC1">
      <w:rPr>
        <w:sz w:val="16"/>
      </w:rPr>
      <w:fldChar w:fldCharType="begin"/>
    </w:r>
    <w:r w:rsidR="009C0716" w:rsidRPr="00286FC1">
      <w:rPr>
        <w:sz w:val="16"/>
      </w:rPr>
      <w:instrText>PAGE   \* MERGEFORMAT</w:instrText>
    </w:r>
    <w:r w:rsidR="009C0716" w:rsidRPr="00286FC1">
      <w:rPr>
        <w:sz w:val="16"/>
      </w:rPr>
      <w:fldChar w:fldCharType="separate"/>
    </w:r>
    <w:r w:rsidR="008A3890">
      <w:rPr>
        <w:sz w:val="16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CC6A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3D0C" w14:textId="77777777" w:rsidR="00406665" w:rsidRDefault="00406665" w:rsidP="005F2991">
      <w:r>
        <w:separator/>
      </w:r>
    </w:p>
  </w:footnote>
  <w:footnote w:type="continuationSeparator" w:id="0">
    <w:p w14:paraId="357FBEDF" w14:textId="77777777" w:rsidR="00406665" w:rsidRDefault="00406665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3F45" w14:textId="6D1CC718" w:rsidR="009C0716" w:rsidRPr="00891970" w:rsidRDefault="009C0716" w:rsidP="00891970">
    <w:pPr>
      <w:pStyle w:val="En-tte"/>
      <w:rPr>
        <w:i/>
        <w:iCs/>
      </w:rPr>
    </w:pPr>
    <w:r w:rsidRPr="00891970"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61D0DD4A" wp14:editId="310B1010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1970" w:rsidRPr="00891970">
      <w:rPr>
        <w:i/>
        <w:iCs/>
      </w:rPr>
      <w:t>12 - EXERCICE DÉBITEUR OU CRÉANCIER – EXERCICE DE CLASSEMENT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D86D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6430F969" wp14:editId="45DD22A9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78A49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D55"/>
    <w:multiLevelType w:val="hybridMultilevel"/>
    <w:tmpl w:val="FD30DF1A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0C364E"/>
    <w:multiLevelType w:val="hybridMultilevel"/>
    <w:tmpl w:val="3FC01B56"/>
    <w:lvl w:ilvl="0" w:tplc="1B28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005B3"/>
    <w:multiLevelType w:val="hybridMultilevel"/>
    <w:tmpl w:val="5F107072"/>
    <w:lvl w:ilvl="0" w:tplc="6CF0D3E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60150B"/>
    <w:multiLevelType w:val="hybridMultilevel"/>
    <w:tmpl w:val="0F685F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517622122">
    <w:abstractNumId w:val="7"/>
  </w:num>
  <w:num w:numId="2" w16cid:durableId="268122400">
    <w:abstractNumId w:val="4"/>
  </w:num>
  <w:num w:numId="3" w16cid:durableId="84308141">
    <w:abstractNumId w:val="12"/>
  </w:num>
  <w:num w:numId="4" w16cid:durableId="1319967488">
    <w:abstractNumId w:val="6"/>
  </w:num>
  <w:num w:numId="5" w16cid:durableId="1884947533">
    <w:abstractNumId w:val="3"/>
  </w:num>
  <w:num w:numId="6" w16cid:durableId="780687756">
    <w:abstractNumId w:val="2"/>
  </w:num>
  <w:num w:numId="7" w16cid:durableId="226846987">
    <w:abstractNumId w:val="1"/>
  </w:num>
  <w:num w:numId="8" w16cid:durableId="1167598361">
    <w:abstractNumId w:val="14"/>
  </w:num>
  <w:num w:numId="9" w16cid:durableId="397754405">
    <w:abstractNumId w:val="10"/>
  </w:num>
  <w:num w:numId="10" w16cid:durableId="977689404">
    <w:abstractNumId w:val="15"/>
  </w:num>
  <w:num w:numId="11" w16cid:durableId="1463881799">
    <w:abstractNumId w:val="16"/>
  </w:num>
  <w:num w:numId="12" w16cid:durableId="1791823125">
    <w:abstractNumId w:val="11"/>
  </w:num>
  <w:num w:numId="13" w16cid:durableId="1785924124">
    <w:abstractNumId w:val="5"/>
  </w:num>
  <w:num w:numId="14" w16cid:durableId="1948341226">
    <w:abstractNumId w:val="17"/>
  </w:num>
  <w:num w:numId="15" w16cid:durableId="1507397758">
    <w:abstractNumId w:val="13"/>
  </w:num>
  <w:num w:numId="16" w16cid:durableId="341660974">
    <w:abstractNumId w:val="9"/>
  </w:num>
  <w:num w:numId="17" w16cid:durableId="1017192221">
    <w:abstractNumId w:val="0"/>
  </w:num>
  <w:num w:numId="18" w16cid:durableId="567421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11"/>
    <w:rsid w:val="000105E1"/>
    <w:rsid w:val="00032BB7"/>
    <w:rsid w:val="00033EA5"/>
    <w:rsid w:val="000B4212"/>
    <w:rsid w:val="000C02B0"/>
    <w:rsid w:val="000D4059"/>
    <w:rsid w:val="000F635A"/>
    <w:rsid w:val="0012005D"/>
    <w:rsid w:val="0016636F"/>
    <w:rsid w:val="00177F4A"/>
    <w:rsid w:val="0019015C"/>
    <w:rsid w:val="001A409D"/>
    <w:rsid w:val="001B093B"/>
    <w:rsid w:val="001B330F"/>
    <w:rsid w:val="001B577F"/>
    <w:rsid w:val="001B641B"/>
    <w:rsid w:val="001D5E79"/>
    <w:rsid w:val="001E26EE"/>
    <w:rsid w:val="00211B00"/>
    <w:rsid w:val="00237A2B"/>
    <w:rsid w:val="00241A40"/>
    <w:rsid w:val="002642B3"/>
    <w:rsid w:val="00270746"/>
    <w:rsid w:val="00286492"/>
    <w:rsid w:val="00286FC1"/>
    <w:rsid w:val="002B047A"/>
    <w:rsid w:val="002B058E"/>
    <w:rsid w:val="002B22F2"/>
    <w:rsid w:val="002F5318"/>
    <w:rsid w:val="002F727E"/>
    <w:rsid w:val="00310E6A"/>
    <w:rsid w:val="00326B99"/>
    <w:rsid w:val="003333E7"/>
    <w:rsid w:val="0033797E"/>
    <w:rsid w:val="00354669"/>
    <w:rsid w:val="003561DD"/>
    <w:rsid w:val="00361F1A"/>
    <w:rsid w:val="00375F9F"/>
    <w:rsid w:val="003A5841"/>
    <w:rsid w:val="003D24E3"/>
    <w:rsid w:val="003F0023"/>
    <w:rsid w:val="003F7F3B"/>
    <w:rsid w:val="00404253"/>
    <w:rsid w:val="00406665"/>
    <w:rsid w:val="00424A1E"/>
    <w:rsid w:val="00424AED"/>
    <w:rsid w:val="00430092"/>
    <w:rsid w:val="00432DD0"/>
    <w:rsid w:val="0047661E"/>
    <w:rsid w:val="00477429"/>
    <w:rsid w:val="004C5310"/>
    <w:rsid w:val="004D0428"/>
    <w:rsid w:val="0051561F"/>
    <w:rsid w:val="005222DF"/>
    <w:rsid w:val="00535AC8"/>
    <w:rsid w:val="00561F69"/>
    <w:rsid w:val="0056426B"/>
    <w:rsid w:val="00575C4A"/>
    <w:rsid w:val="00596EC3"/>
    <w:rsid w:val="005C7D11"/>
    <w:rsid w:val="005E494C"/>
    <w:rsid w:val="005E6B3F"/>
    <w:rsid w:val="005F2991"/>
    <w:rsid w:val="006078AC"/>
    <w:rsid w:val="00661078"/>
    <w:rsid w:val="00661251"/>
    <w:rsid w:val="006A7DE3"/>
    <w:rsid w:val="006B49D5"/>
    <w:rsid w:val="006E0073"/>
    <w:rsid w:val="006F2466"/>
    <w:rsid w:val="006F4F1E"/>
    <w:rsid w:val="0072400F"/>
    <w:rsid w:val="007B24C2"/>
    <w:rsid w:val="007C423C"/>
    <w:rsid w:val="007E2578"/>
    <w:rsid w:val="008014E4"/>
    <w:rsid w:val="00832A37"/>
    <w:rsid w:val="00854517"/>
    <w:rsid w:val="00856394"/>
    <w:rsid w:val="00856E98"/>
    <w:rsid w:val="00860BAC"/>
    <w:rsid w:val="00862E12"/>
    <w:rsid w:val="00881217"/>
    <w:rsid w:val="00891970"/>
    <w:rsid w:val="008A3890"/>
    <w:rsid w:val="00903190"/>
    <w:rsid w:val="009271CF"/>
    <w:rsid w:val="00927EF3"/>
    <w:rsid w:val="009367E1"/>
    <w:rsid w:val="00964F80"/>
    <w:rsid w:val="0098794A"/>
    <w:rsid w:val="009C0716"/>
    <w:rsid w:val="009E705E"/>
    <w:rsid w:val="009F70A6"/>
    <w:rsid w:val="00A27D07"/>
    <w:rsid w:val="00A63AB4"/>
    <w:rsid w:val="00A70011"/>
    <w:rsid w:val="00A736D6"/>
    <w:rsid w:val="00A73E68"/>
    <w:rsid w:val="00AA4BC4"/>
    <w:rsid w:val="00AC3D95"/>
    <w:rsid w:val="00AD3523"/>
    <w:rsid w:val="00AF50A2"/>
    <w:rsid w:val="00B04E04"/>
    <w:rsid w:val="00B07ED3"/>
    <w:rsid w:val="00B13F6B"/>
    <w:rsid w:val="00B164E2"/>
    <w:rsid w:val="00B50275"/>
    <w:rsid w:val="00B5659A"/>
    <w:rsid w:val="00B71160"/>
    <w:rsid w:val="00B77290"/>
    <w:rsid w:val="00BA5683"/>
    <w:rsid w:val="00BC1080"/>
    <w:rsid w:val="00BE6AB7"/>
    <w:rsid w:val="00C013DE"/>
    <w:rsid w:val="00C07F72"/>
    <w:rsid w:val="00C106DE"/>
    <w:rsid w:val="00C2499F"/>
    <w:rsid w:val="00C30F32"/>
    <w:rsid w:val="00C5123A"/>
    <w:rsid w:val="00C53A6B"/>
    <w:rsid w:val="00CB6811"/>
    <w:rsid w:val="00CF0AD7"/>
    <w:rsid w:val="00D314AD"/>
    <w:rsid w:val="00D64FCA"/>
    <w:rsid w:val="00D87D41"/>
    <w:rsid w:val="00D979E4"/>
    <w:rsid w:val="00D97D08"/>
    <w:rsid w:val="00DC44D2"/>
    <w:rsid w:val="00DD014C"/>
    <w:rsid w:val="00DD2272"/>
    <w:rsid w:val="00DD4603"/>
    <w:rsid w:val="00DE1434"/>
    <w:rsid w:val="00DE3452"/>
    <w:rsid w:val="00E04817"/>
    <w:rsid w:val="00E062BA"/>
    <w:rsid w:val="00E305F4"/>
    <w:rsid w:val="00E52EA0"/>
    <w:rsid w:val="00E657DB"/>
    <w:rsid w:val="00ED2131"/>
    <w:rsid w:val="00EF5935"/>
    <w:rsid w:val="00EF5943"/>
    <w:rsid w:val="00F02905"/>
    <w:rsid w:val="00F730E9"/>
    <w:rsid w:val="00FA4078"/>
    <w:rsid w:val="00FA5788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CEE2F"/>
  <w15:docId w15:val="{CECF4DC6-1B7D-4D21-B354-4B4F167D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5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0F3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211B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1B0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1B00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1B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1B00"/>
    <w:rPr>
      <w:b/>
      <w:bCs/>
      <w:sz w:val="20"/>
    </w:rPr>
  </w:style>
  <w:style w:type="paragraph" w:styleId="Rvision">
    <w:name w:val="Revision"/>
    <w:hidden/>
    <w:uiPriority w:val="99"/>
    <w:semiHidden/>
    <w:rsid w:val="005222D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120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E3A6F-06B1-47DA-A806-881002AD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4B425-8D1C-44C1-8B19-10F8A97507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D4A41-8DFD-419F-B521-E96E25984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Schuler Patrick, AfP</dc:creator>
  <cp:lastModifiedBy>Giblaine Laëtitia</cp:lastModifiedBy>
  <cp:revision>16</cp:revision>
  <dcterms:created xsi:type="dcterms:W3CDTF">2022-09-25T21:37:00Z</dcterms:created>
  <dcterms:modified xsi:type="dcterms:W3CDTF">2025-03-07T16:12:00Z</dcterms:modified>
</cp:coreProperties>
</file>